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1CF5" w14:textId="77777777" w:rsidR="00A62E6E" w:rsidRPr="001A45EC" w:rsidRDefault="00A62E6E" w:rsidP="00A62E6E">
      <w:pPr>
        <w:pStyle w:val="Heading2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t xml:space="preserve">12 </w:t>
      </w:r>
      <w:bookmarkStart w:id="1" w:name="_Toc31637546"/>
      <w:r w:rsidRPr="001A45EC">
        <w:rPr>
          <w:rFonts w:ascii="Calibri" w:hAnsi="Calibri" w:cs="Calibri"/>
          <w:sz w:val="22"/>
          <w:szCs w:val="22"/>
        </w:rPr>
        <w:t>Information held by two or more agencies</w:t>
      </w:r>
      <w:bookmarkEnd w:id="1"/>
    </w:p>
    <w:p w14:paraId="62D9C6BB" w14:textId="77777777" w:rsidR="00A62E6E" w:rsidRPr="00F82756" w:rsidRDefault="00A62E6E" w:rsidP="00A62E6E">
      <w:p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[Date]</w:t>
      </w:r>
    </w:p>
    <w:p w14:paraId="57A9EB25" w14:textId="77777777" w:rsidR="00A62E6E" w:rsidRPr="00F82756" w:rsidRDefault="00A62E6E" w:rsidP="00A62E6E">
      <w:pPr>
        <w:rPr>
          <w:rFonts w:cs="Calibri"/>
        </w:rPr>
      </w:pPr>
      <w:r w:rsidRPr="00F82756">
        <w:rPr>
          <w:rFonts w:cs="Calibri"/>
        </w:rPr>
        <w:t xml:space="preserve">Our reference: </w:t>
      </w:r>
      <w:r w:rsidRPr="00F82756">
        <w:rPr>
          <w:rFonts w:cs="Calibri"/>
          <w:highlight w:val="yellow"/>
        </w:rPr>
        <w:t>[agency reference]</w:t>
      </w:r>
    </w:p>
    <w:p w14:paraId="2CAEC3E8" w14:textId="77777777" w:rsidR="00A62E6E" w:rsidRPr="00F82756" w:rsidRDefault="00A62E6E" w:rsidP="00A62E6E">
      <w:pPr>
        <w:rPr>
          <w:rFonts w:cs="Calibri"/>
        </w:rPr>
      </w:pPr>
      <w:r w:rsidRPr="00F82756">
        <w:rPr>
          <w:rFonts w:cs="Calibri"/>
          <w:highlight w:val="yellow"/>
        </w:rPr>
        <w:t>[Name]</w:t>
      </w:r>
      <w:r w:rsidRPr="00F82756">
        <w:rPr>
          <w:rFonts w:cs="Calibri"/>
          <w:highlight w:val="yellow"/>
        </w:rPr>
        <w:br/>
        <w:t>[Address]</w:t>
      </w:r>
      <w:r w:rsidRPr="00F82756">
        <w:rPr>
          <w:rFonts w:cs="Calibri"/>
        </w:rPr>
        <w:br/>
        <w:t xml:space="preserve">Via email only: </w:t>
      </w:r>
      <w:r w:rsidRPr="00F82756">
        <w:rPr>
          <w:rFonts w:cs="Calibri"/>
          <w:highlight w:val="yellow"/>
        </w:rPr>
        <w:t>[Email address]</w:t>
      </w:r>
    </w:p>
    <w:p w14:paraId="479E7079" w14:textId="77777777" w:rsidR="00A62E6E" w:rsidRPr="00F82756" w:rsidRDefault="00A62E6E" w:rsidP="00A62E6E">
      <w:pPr>
        <w:rPr>
          <w:rFonts w:cs="Calibri"/>
        </w:rPr>
      </w:pPr>
      <w:r w:rsidRPr="00F82756">
        <w:rPr>
          <w:rFonts w:cs="Calibri"/>
        </w:rPr>
        <w:t>Dear FOI coordinator</w:t>
      </w:r>
    </w:p>
    <w:p w14:paraId="244DBFF4" w14:textId="77777777" w:rsidR="00A62E6E" w:rsidRPr="001A45EC" w:rsidRDefault="00A62E6E" w:rsidP="00A62E6E">
      <w:pPr>
        <w:jc w:val="center"/>
        <w:rPr>
          <w:rFonts w:cs="Calibri"/>
          <w:b/>
        </w:rPr>
      </w:pPr>
      <w:r w:rsidRPr="001A45EC">
        <w:rPr>
          <w:rFonts w:cs="Calibri"/>
          <w:b/>
        </w:rPr>
        <w:t xml:space="preserve">ACCESS APPLICATION – INFORMATION HELD BY </w:t>
      </w:r>
      <w:r w:rsidRPr="001A45EC">
        <w:rPr>
          <w:rFonts w:cs="Calibri"/>
          <w:b/>
          <w:highlight w:val="yellow"/>
        </w:rPr>
        <w:t>[AGENCY NAME]</w:t>
      </w:r>
    </w:p>
    <w:p w14:paraId="55C9BFFE" w14:textId="77777777" w:rsidR="00A62E6E" w:rsidRPr="00F82756" w:rsidRDefault="00A62E6E" w:rsidP="00A62E6E">
      <w:pPr>
        <w:ind w:right="-875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>IF information not held</w:t>
      </w:r>
    </w:p>
    <w:p w14:paraId="37D750A3" w14:textId="77777777" w:rsidR="00A62E6E" w:rsidRPr="00F82756" w:rsidRDefault="00A62E6E" w:rsidP="00A62E6E">
      <w:pPr>
        <w:ind w:right="-875"/>
        <w:rPr>
          <w:rFonts w:cs="Calibri"/>
        </w:rPr>
      </w:pPr>
      <w:r w:rsidRPr="00F82756">
        <w:rPr>
          <w:rFonts w:cs="Calibri"/>
          <w:highlight w:val="cyan"/>
        </w:rPr>
        <w:t xml:space="preserve">I am writing to advise that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</w:rPr>
        <w:t xml:space="preserve"> </w:t>
      </w:r>
      <w:r w:rsidRPr="00F82756">
        <w:rPr>
          <w:rFonts w:cs="Calibri"/>
          <w:highlight w:val="cyan"/>
        </w:rPr>
        <w:t xml:space="preserve">does not hold information that relates to the access application made under the </w:t>
      </w:r>
      <w:r w:rsidRPr="00F82756">
        <w:rPr>
          <w:rFonts w:cs="Calibri"/>
          <w:i/>
          <w:highlight w:val="cyan"/>
        </w:rPr>
        <w:t>Freedom of Information Act 2016</w:t>
      </w:r>
      <w:r w:rsidRPr="00F82756">
        <w:rPr>
          <w:rFonts w:cs="Calibri"/>
          <w:highlight w:val="cyan"/>
        </w:rPr>
        <w:t xml:space="preserve"> (FOI Act) at </w:t>
      </w:r>
      <w:r w:rsidRPr="00F82756">
        <w:rPr>
          <w:rFonts w:cs="Calibri"/>
          <w:highlight w:val="yellow"/>
        </w:rPr>
        <w:t>Attachment A</w:t>
      </w:r>
      <w:r w:rsidRPr="00F82756">
        <w:rPr>
          <w:rFonts w:cs="Calibri"/>
          <w:highlight w:val="cyan"/>
        </w:rPr>
        <w:t xml:space="preserve"> that your agency provided us with a copy of on </w:t>
      </w:r>
      <w:r w:rsidRPr="00F82756">
        <w:rPr>
          <w:rFonts w:cs="Calibri"/>
          <w:highlight w:val="yellow"/>
        </w:rPr>
        <w:t>[date of receipt]</w:t>
      </w:r>
      <w:r w:rsidRPr="00F82756">
        <w:rPr>
          <w:rFonts w:cs="Calibri"/>
          <w:highlight w:val="cyan"/>
        </w:rPr>
        <w:t>. Consequently, we will not be making contact with the FOI applicant or providing you with any further information.</w:t>
      </w:r>
    </w:p>
    <w:p w14:paraId="5A3D3D21" w14:textId="77777777" w:rsidR="00A62E6E" w:rsidRPr="00F82756" w:rsidRDefault="00A62E6E" w:rsidP="00A62E6E">
      <w:pPr>
        <w:ind w:right="-875"/>
        <w:rPr>
          <w:rFonts w:cs="Calibri"/>
        </w:rPr>
      </w:pPr>
      <w:r w:rsidRPr="00F82756">
        <w:rPr>
          <w:rFonts w:cs="Calibri"/>
        </w:rPr>
        <w:t xml:space="preserve">OR </w:t>
      </w:r>
    </w:p>
    <w:p w14:paraId="7A5EF280" w14:textId="77777777" w:rsidR="00A62E6E" w:rsidRPr="00F82756" w:rsidRDefault="00A62E6E" w:rsidP="00A62E6E">
      <w:pPr>
        <w:ind w:right="-875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>IF information held and being provided</w:t>
      </w:r>
    </w:p>
    <w:p w14:paraId="278A1EB3" w14:textId="77777777" w:rsidR="00A62E6E" w:rsidRPr="00F82756" w:rsidRDefault="00A62E6E" w:rsidP="00A62E6E">
      <w:pPr>
        <w:ind w:right="-875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 xml:space="preserve">I am writing to confirm that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  <w:highlight w:val="cyan"/>
        </w:rPr>
        <w:t xml:space="preserve"> holds information that relates to the access application made under the </w:t>
      </w:r>
      <w:r w:rsidRPr="00F82756">
        <w:rPr>
          <w:rFonts w:cs="Calibri"/>
          <w:i/>
          <w:highlight w:val="cyan"/>
        </w:rPr>
        <w:t>Freedom of Information Act 2016</w:t>
      </w:r>
      <w:r w:rsidRPr="00F82756">
        <w:rPr>
          <w:rFonts w:cs="Calibri"/>
          <w:highlight w:val="cyan"/>
        </w:rPr>
        <w:t xml:space="preserve"> (FOI Act) at </w:t>
      </w:r>
      <w:r w:rsidRPr="00F82756">
        <w:rPr>
          <w:rFonts w:cs="Calibri"/>
          <w:highlight w:val="yellow"/>
        </w:rPr>
        <w:t>Attachment A</w:t>
      </w:r>
      <w:r w:rsidRPr="00F82756">
        <w:rPr>
          <w:rFonts w:cs="Calibri"/>
          <w:highlight w:val="cyan"/>
        </w:rPr>
        <w:t xml:space="preserve"> that your agency provided us with a copy on </w:t>
      </w:r>
      <w:r w:rsidRPr="00F82756">
        <w:rPr>
          <w:rFonts w:cs="Calibri"/>
          <w:highlight w:val="yellow"/>
        </w:rPr>
        <w:t>[date of receipt]</w:t>
      </w:r>
      <w:r w:rsidRPr="00F82756">
        <w:rPr>
          <w:rFonts w:cs="Calibri"/>
          <w:highlight w:val="cyan"/>
        </w:rPr>
        <w:t xml:space="preserve">. </w:t>
      </w:r>
    </w:p>
    <w:p w14:paraId="78C878CA" w14:textId="77777777" w:rsidR="00A62E6E" w:rsidRPr="00F82756" w:rsidRDefault="00A62E6E" w:rsidP="00A62E6E">
      <w:pPr>
        <w:ind w:right="-875"/>
        <w:rPr>
          <w:rFonts w:cs="Calibri"/>
        </w:rPr>
      </w:pPr>
      <w:r w:rsidRPr="00F82756">
        <w:rPr>
          <w:rFonts w:cs="Calibri"/>
          <w:highlight w:val="cyan"/>
        </w:rPr>
        <w:t>I am providing you with the attached information so that you can consider when processing the application together with any other relevant information held by your agency.</w:t>
      </w:r>
    </w:p>
    <w:p w14:paraId="3DCECD53" w14:textId="77777777" w:rsidR="00A62E6E" w:rsidRPr="00F82756" w:rsidRDefault="00A62E6E" w:rsidP="00A62E6E">
      <w:pPr>
        <w:ind w:right="-875"/>
        <w:rPr>
          <w:rFonts w:cs="Calibri"/>
        </w:rPr>
      </w:pPr>
      <w:r w:rsidRPr="00F82756">
        <w:rPr>
          <w:rFonts w:cs="Calibri"/>
        </w:rPr>
        <w:t xml:space="preserve">OR </w:t>
      </w:r>
    </w:p>
    <w:p w14:paraId="41A7D161" w14:textId="77777777" w:rsidR="00A62E6E" w:rsidRPr="00F82756" w:rsidRDefault="00A62E6E" w:rsidP="00A62E6E">
      <w:pPr>
        <w:ind w:right="-875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>IF information held and to be processed by other agency</w:t>
      </w:r>
    </w:p>
    <w:p w14:paraId="5E18431D" w14:textId="77777777" w:rsidR="00A62E6E" w:rsidRPr="00F82756" w:rsidRDefault="00A62E6E" w:rsidP="00A62E6E">
      <w:pPr>
        <w:ind w:right="-875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 xml:space="preserve">I am writing to confirm that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  <w:highlight w:val="cyan"/>
        </w:rPr>
        <w:t xml:space="preserve"> holds information that relates to the access application made under the </w:t>
      </w:r>
      <w:r w:rsidRPr="00F82756">
        <w:rPr>
          <w:rFonts w:cs="Calibri"/>
          <w:i/>
          <w:highlight w:val="cyan"/>
        </w:rPr>
        <w:t>Freedom of Information Act 2016</w:t>
      </w:r>
      <w:r w:rsidRPr="00F82756">
        <w:rPr>
          <w:rFonts w:cs="Calibri"/>
          <w:highlight w:val="cyan"/>
        </w:rPr>
        <w:t xml:space="preserve"> (FOI Act) at </w:t>
      </w:r>
      <w:r w:rsidRPr="00F82756">
        <w:rPr>
          <w:rFonts w:cs="Calibri"/>
          <w:highlight w:val="yellow"/>
        </w:rPr>
        <w:t>Attachment A</w:t>
      </w:r>
      <w:r w:rsidRPr="00F82756">
        <w:rPr>
          <w:rFonts w:cs="Calibri"/>
          <w:highlight w:val="cyan"/>
        </w:rPr>
        <w:t xml:space="preserve"> that your agency provided us with a copy on </w:t>
      </w:r>
      <w:r w:rsidRPr="00F82756">
        <w:rPr>
          <w:rFonts w:cs="Calibri"/>
          <w:highlight w:val="yellow"/>
        </w:rPr>
        <w:t>[date of receipt]</w:t>
      </w:r>
      <w:r w:rsidRPr="00F82756">
        <w:rPr>
          <w:rFonts w:cs="Calibri"/>
          <w:highlight w:val="cyan"/>
        </w:rPr>
        <w:t xml:space="preserve">. </w:t>
      </w:r>
    </w:p>
    <w:p w14:paraId="63D3974F" w14:textId="77777777" w:rsidR="00A62E6E" w:rsidRPr="00F82756" w:rsidRDefault="00A62E6E" w:rsidP="00A62E6E">
      <w:pPr>
        <w:ind w:right="-875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 xml:space="preserve">I can also confirm that our agency will proceed to decide </w:t>
      </w:r>
      <w:r w:rsidRPr="00F82756">
        <w:rPr>
          <w:rFonts w:cs="Calibri"/>
          <w:highlight w:val="yellow"/>
        </w:rPr>
        <w:t>the application</w:t>
      </w:r>
      <w:proofErr w:type="gramStart"/>
      <w:r w:rsidRPr="00F82756">
        <w:rPr>
          <w:rFonts w:cs="Calibri"/>
          <w:highlight w:val="yellow"/>
        </w:rPr>
        <w:t>/[</w:t>
      </w:r>
      <w:proofErr w:type="gramEnd"/>
      <w:r w:rsidRPr="00F82756">
        <w:rPr>
          <w:rFonts w:cs="Calibri"/>
          <w:highlight w:val="yellow"/>
        </w:rPr>
        <w:t>explain which part of the application]</w:t>
      </w:r>
      <w:r w:rsidRPr="00F82756">
        <w:rPr>
          <w:rFonts w:cs="Calibri"/>
          <w:highlight w:val="cyan"/>
        </w:rPr>
        <w:t xml:space="preserve">, and will advise the applicant of this as required under section 58(4) of the FOI Act. </w:t>
      </w:r>
    </w:p>
    <w:p w14:paraId="4760A17E" w14:textId="77777777" w:rsidR="00A62E6E" w:rsidRPr="00F82756" w:rsidRDefault="00A62E6E" w:rsidP="00A62E6E">
      <w:pPr>
        <w:ind w:right="-308"/>
        <w:rPr>
          <w:rFonts w:cs="Calibri"/>
        </w:rPr>
      </w:pPr>
      <w:r w:rsidRPr="00F82756">
        <w:rPr>
          <w:rFonts w:cs="Calibri"/>
        </w:rPr>
        <w:t>If you have any questions or wish to discuss, I can be contacted on (</w:t>
      </w:r>
      <w:r w:rsidRPr="00F82756">
        <w:rPr>
          <w:rFonts w:cs="Calibri"/>
          <w:highlight w:val="yellow"/>
        </w:rPr>
        <w:t xml:space="preserve">02) XXXX </w:t>
      </w:r>
      <w:proofErr w:type="spellStart"/>
      <w:r w:rsidRPr="00F82756">
        <w:rPr>
          <w:rFonts w:cs="Calibri"/>
          <w:highlight w:val="yellow"/>
        </w:rPr>
        <w:t>XXXX</w:t>
      </w:r>
      <w:proofErr w:type="spellEnd"/>
      <w:r w:rsidRPr="00F82756">
        <w:rPr>
          <w:rFonts w:cs="Calibri"/>
        </w:rPr>
        <w:t>.</w:t>
      </w:r>
    </w:p>
    <w:p w14:paraId="612038E9" w14:textId="77777777" w:rsidR="00A62E6E" w:rsidRPr="00F82756" w:rsidRDefault="00A62E6E" w:rsidP="00A62E6E">
      <w:pPr>
        <w:rPr>
          <w:rFonts w:cs="Calibri"/>
        </w:rPr>
      </w:pPr>
      <w:r w:rsidRPr="00F82756">
        <w:rPr>
          <w:rFonts w:cs="Calibri"/>
        </w:rPr>
        <w:t>Yours sincerely</w:t>
      </w:r>
    </w:p>
    <w:p w14:paraId="2C343031" w14:textId="77777777" w:rsidR="00A62E6E" w:rsidRPr="00F82756" w:rsidRDefault="00A62E6E" w:rsidP="00A62E6E">
      <w:pPr>
        <w:rPr>
          <w:rFonts w:cs="Calibri"/>
        </w:rPr>
      </w:pPr>
    </w:p>
    <w:p w14:paraId="692990B4" w14:textId="77777777" w:rsidR="00A62E6E" w:rsidRPr="00F82756" w:rsidRDefault="00A62E6E" w:rsidP="00A62E6E">
      <w:pPr>
        <w:rPr>
          <w:rFonts w:cs="Calibri"/>
        </w:rPr>
      </w:pPr>
    </w:p>
    <w:p w14:paraId="7AA13F79" w14:textId="77777777" w:rsidR="00A62E6E" w:rsidRPr="00F82756" w:rsidRDefault="00A62E6E" w:rsidP="00A62E6E">
      <w:pPr>
        <w:rPr>
          <w:rFonts w:cs="Calibri"/>
        </w:rPr>
      </w:pPr>
      <w:r w:rsidRPr="00F82756">
        <w:rPr>
          <w:rFonts w:cs="Calibri"/>
          <w:highlight w:val="yellow"/>
        </w:rPr>
        <w:t>[INSERT SIGNATURE BLOCK]</w:t>
      </w:r>
    </w:p>
    <w:p w14:paraId="71471FC6" w14:textId="170D0F5A" w:rsidR="00CD6EAE" w:rsidRDefault="00CD6EAE"/>
    <w:sectPr w:rsidR="00CD6EAE" w:rsidSect="00021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6E"/>
    <w:rsid w:val="00021F3D"/>
    <w:rsid w:val="00957CBF"/>
    <w:rsid w:val="00A62E6E"/>
    <w:rsid w:val="00C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9399"/>
  <w15:chartTrackingRefBased/>
  <w15:docId w15:val="{812C64E4-B275-A441-860F-6BCA7B7E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6E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E6E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E6E"/>
    <w:rPr>
      <w:rFonts w:ascii="Calibri Light" w:eastAsia="Times New Roman" w:hAnsi="Calibri Light" w:cs="Times New Roman"/>
      <w:b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A1955277</value>
    </field>
    <field name="Objective-Title">
      <value order="0">12 Information held by two or more agencies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2020-06-30T02:24:00Z</dcterms:created>
  <dcterms:modified xsi:type="dcterms:W3CDTF">2020-06-30T02:24:00Z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A1955277</vt:lpwstr>
  </property>
  <property fmtid="{D5CDD505-2E9C-101B-9397-08002B2CF9AE}" pid="4" name="Objective-Title">
    <vt:lpwstr>12 Information held by two or more agencies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